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41FA6DF5"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9836C3">
        <w:rPr>
          <w:rFonts w:ascii="Arial" w:hAnsi="Arial" w:cs="Arial"/>
          <w:b/>
          <w:bCs/>
          <w:sz w:val="24"/>
        </w:rPr>
        <w:t>6</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625023" w:rsidRPr="00625023">
        <w:rPr>
          <w:rFonts w:ascii="Arial" w:eastAsia="Batang" w:hAnsi="Arial" w:cs="Arial"/>
          <w:b/>
          <w:bCs/>
          <w:sz w:val="24"/>
          <w:szCs w:val="24"/>
        </w:rPr>
        <w:t>R1-2401315</w:t>
      </w:r>
    </w:p>
    <w:p w14:paraId="3645566E" w14:textId="18AA15E4" w:rsidR="00CD6DA2" w:rsidRPr="00BB14FF" w:rsidRDefault="009836C3"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CD6DA2"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Greece</w:t>
      </w:r>
      <w:r w:rsidR="00CD6DA2"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 26</w:t>
      </w:r>
      <w:r w:rsidR="00CD6DA2" w:rsidRPr="00ED79B7">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March</w:t>
      </w:r>
      <w:r w:rsidR="00CD6DA2">
        <w:rPr>
          <w:rFonts w:ascii="Arial" w:eastAsia="MS Mincho" w:hAnsi="Arial" w:cs="Arial"/>
          <w:b/>
          <w:bCs/>
          <w:sz w:val="24"/>
          <w:szCs w:val="24"/>
          <w:lang w:eastAsia="ja-JP"/>
        </w:rPr>
        <w:t xml:space="preserve"> 1</w:t>
      </w:r>
      <w:r>
        <w:rPr>
          <w:rFonts w:ascii="Arial" w:eastAsia="MS Mincho" w:hAnsi="Arial" w:cs="Arial"/>
          <w:b/>
          <w:bCs/>
          <w:sz w:val="24"/>
          <w:szCs w:val="24"/>
          <w:vertAlign w:val="superscript"/>
          <w:lang w:eastAsia="ja-JP"/>
        </w:rPr>
        <w:t>st</w:t>
      </w:r>
      <w:r w:rsidR="00CD6DA2" w:rsidRPr="00BB14FF">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7A81A823"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185929">
        <w:rPr>
          <w:rFonts w:ascii="Arial" w:hAnsi="Arial" w:cs="Arial"/>
          <w:b/>
          <w:sz w:val="22"/>
          <w:szCs w:val="22"/>
        </w:rPr>
        <w:t>10</w:t>
      </w:r>
      <w:r w:rsidR="00EE29A1">
        <w:rPr>
          <w:rFonts w:ascii="Arial" w:hAnsi="Arial" w:cs="Arial"/>
          <w:b/>
          <w:sz w:val="22"/>
          <w:szCs w:val="22"/>
        </w:rPr>
        <w:t>.1</w:t>
      </w:r>
    </w:p>
    <w:p w14:paraId="557D275C" w14:textId="57C82414"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625023" w:rsidRPr="00625023">
        <w:rPr>
          <w:rFonts w:ascii="Arial" w:hAnsi="Arial" w:cs="Arial"/>
          <w:b/>
          <w:sz w:val="22"/>
          <w:szCs w:val="22"/>
        </w:rPr>
        <w:t>Discussion on enabling TX RX for XR during RRM measurements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5A4C6D36"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w:t>
      </w:r>
      <w:r w:rsidR="00F25E46">
        <w:rPr>
          <w:rFonts w:ascii="Times New Roman" w:hAnsi="Times New Roman"/>
          <w:b w:val="0"/>
          <w:bCs/>
          <w:sz w:val="20"/>
          <w:lang w:eastAsia="zh-TW"/>
        </w:rPr>
        <w:t>RAN#102, the following WID for Rel-19 XR was agreed [1]: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6EDA6648" w14:textId="77777777" w:rsidR="00F25E46" w:rsidRPr="00F25E46" w:rsidRDefault="00F25E46" w:rsidP="00F25E46">
            <w:pPr>
              <w:numPr>
                <w:ilvl w:val="0"/>
                <w:numId w:val="27"/>
              </w:numPr>
              <w:overflowPunct w:val="0"/>
              <w:autoSpaceDE w:val="0"/>
              <w:autoSpaceDN w:val="0"/>
              <w:adjustRightInd w:val="0"/>
              <w:jc w:val="both"/>
              <w:rPr>
                <w:rFonts w:eastAsia="Times New Roman"/>
                <w:iCs/>
                <w:color w:val="000000"/>
                <w:sz w:val="18"/>
                <w:szCs w:val="18"/>
                <w:lang w:val="en-GB" w:eastAsia="ja-JP"/>
              </w:rPr>
            </w:pPr>
            <w:r w:rsidRPr="00F25E46">
              <w:rPr>
                <w:rFonts w:eastAsia="Times New Roman"/>
                <w:iCs/>
                <w:color w:val="000000"/>
                <w:sz w:val="18"/>
                <w:szCs w:val="18"/>
                <w:lang w:val="en-GB" w:eastAsia="ja-JP"/>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F25E46">
              <w:rPr>
                <w:rFonts w:eastAsia="Times New Roman"/>
                <w:i/>
                <w:color w:val="000000"/>
                <w:sz w:val="18"/>
                <w:szCs w:val="18"/>
                <w:lang w:val="en-GB" w:eastAsia="ja-JP"/>
              </w:rPr>
              <w:t xml:space="preserve"> </w:t>
            </w:r>
            <w:r w:rsidRPr="00F25E46">
              <w:rPr>
                <w:rFonts w:eastAsia="Times New Roman"/>
                <w:iCs/>
                <w:color w:val="000000"/>
                <w:sz w:val="18"/>
                <w:szCs w:val="18"/>
                <w:lang w:val="en-GB" w:eastAsia="ja-JP"/>
              </w:rPr>
              <w:t xml:space="preserve">[RAN2]. </w:t>
            </w:r>
          </w:p>
          <w:p w14:paraId="4B92DBA8" w14:textId="77777777" w:rsidR="00F25E46" w:rsidRPr="00F25E46" w:rsidRDefault="00F25E46" w:rsidP="00F25E46">
            <w:pPr>
              <w:numPr>
                <w:ilvl w:val="1"/>
                <w:numId w:val="27"/>
              </w:numPr>
              <w:overflowPunct w:val="0"/>
              <w:autoSpaceDE w:val="0"/>
              <w:autoSpaceDN w:val="0"/>
              <w:adjustRightInd w:val="0"/>
              <w:jc w:val="both"/>
              <w:rPr>
                <w:rFonts w:eastAsia="Times New Roman"/>
                <w:iCs/>
                <w:color w:val="000000"/>
                <w:sz w:val="18"/>
                <w:szCs w:val="18"/>
                <w:lang w:val="en-GB" w:eastAsia="ja-JP"/>
              </w:rPr>
            </w:pPr>
            <w:r w:rsidRPr="00F25E46">
              <w:rPr>
                <w:rFonts w:eastAsia="Times New Roman"/>
                <w:iCs/>
                <w:color w:val="000000"/>
                <w:sz w:val="18"/>
                <w:szCs w:val="18"/>
                <w:lang w:val="en-GB" w:eastAsia="ja-JP"/>
              </w:rPr>
              <w:t>Note: Check in RAN#105 (check also other WG involvement if needed).</w:t>
            </w:r>
          </w:p>
          <w:p w14:paraId="5C018D7A" w14:textId="77777777" w:rsidR="00F25E46" w:rsidRPr="00F25E46" w:rsidRDefault="00F25E46" w:rsidP="00F25E46">
            <w:pPr>
              <w:numPr>
                <w:ilvl w:val="0"/>
                <w:numId w:val="27"/>
              </w:numPr>
              <w:overflowPunct w:val="0"/>
              <w:autoSpaceDE w:val="0"/>
              <w:autoSpaceDN w:val="0"/>
              <w:adjustRightInd w:val="0"/>
              <w:jc w:val="both"/>
              <w:rPr>
                <w:rFonts w:eastAsia="Times New Roman"/>
                <w:iCs/>
                <w:color w:val="000000"/>
                <w:sz w:val="18"/>
                <w:szCs w:val="18"/>
                <w:lang w:val="en-GB" w:eastAsia="ja-JP"/>
              </w:rPr>
            </w:pPr>
            <w:r w:rsidRPr="00F25E46">
              <w:rPr>
                <w:rFonts w:eastAsia="Times New Roman"/>
                <w:iCs/>
                <w:color w:val="000000"/>
                <w:sz w:val="18"/>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29D6C2B" w14:textId="77777777" w:rsidR="00F25E46" w:rsidRPr="00F25E46" w:rsidRDefault="00F25E46" w:rsidP="00F25E46">
            <w:pPr>
              <w:numPr>
                <w:ilvl w:val="0"/>
                <w:numId w:val="28"/>
              </w:numPr>
              <w:overflowPunct w:val="0"/>
              <w:autoSpaceDE w:val="0"/>
              <w:autoSpaceDN w:val="0"/>
              <w:adjustRightInd w:val="0"/>
              <w:jc w:val="both"/>
              <w:rPr>
                <w:rFonts w:eastAsia="Times New Roman"/>
                <w:iCs/>
                <w:color w:val="000000"/>
                <w:sz w:val="18"/>
                <w:szCs w:val="18"/>
                <w:lang w:val="en-GB" w:eastAsia="ja-JP"/>
              </w:rPr>
            </w:pPr>
            <w:r w:rsidRPr="00F25E46">
              <w:rPr>
                <w:rFonts w:eastAsia="Times New Roman"/>
                <w:iCs/>
                <w:color w:val="000000"/>
                <w:sz w:val="18"/>
                <w:szCs w:val="18"/>
                <w:lang w:val="en-GB" w:eastAsia="ja-JP"/>
              </w:rPr>
              <w:t>Specify the corresponding measurement gap and scheduling restriction to enable the identified enhancements with RRM performance impact taken into consideration, work being triggered by LS. [RAN4]</w:t>
            </w:r>
          </w:p>
          <w:p w14:paraId="2C4B8836" w14:textId="77777777" w:rsidR="00F25E46" w:rsidRPr="00F25E46" w:rsidRDefault="00F25E46" w:rsidP="00F25E46">
            <w:pPr>
              <w:numPr>
                <w:ilvl w:val="0"/>
                <w:numId w:val="27"/>
              </w:numPr>
              <w:overflowPunct w:val="0"/>
              <w:autoSpaceDE w:val="0"/>
              <w:autoSpaceDN w:val="0"/>
              <w:adjustRightInd w:val="0"/>
              <w:snapToGrid w:val="0"/>
              <w:rPr>
                <w:rFonts w:eastAsia="SimSun"/>
                <w:sz w:val="18"/>
                <w:lang w:val="en-GB"/>
              </w:rPr>
            </w:pPr>
            <w:r w:rsidRPr="00F25E46">
              <w:rPr>
                <w:rFonts w:eastAsia="SimSun"/>
                <w:sz w:val="18"/>
                <w:lang w:val="en-GB"/>
              </w:rPr>
              <w:t xml:space="preserve">Specify Enhancements for Scheduling, as follows: </w:t>
            </w:r>
          </w:p>
          <w:p w14:paraId="68B54A3E" w14:textId="77777777" w:rsidR="00F25E46" w:rsidRPr="00F25E46" w:rsidRDefault="00F25E46" w:rsidP="00F25E46">
            <w:pPr>
              <w:numPr>
                <w:ilvl w:val="1"/>
                <w:numId w:val="27"/>
              </w:numPr>
              <w:overflowPunct w:val="0"/>
              <w:autoSpaceDE w:val="0"/>
              <w:autoSpaceDN w:val="0"/>
              <w:adjustRightInd w:val="0"/>
              <w:snapToGrid w:val="0"/>
              <w:rPr>
                <w:rFonts w:eastAsia="SimSun"/>
                <w:sz w:val="18"/>
                <w:lang w:val="en-GB"/>
              </w:rPr>
            </w:pPr>
            <w:r w:rsidRPr="00F25E46">
              <w:rPr>
                <w:rFonts w:eastAsia="SimSun"/>
                <w:sz w:val="18"/>
                <w:lang w:val="en-GB" w:eastAsia="en-GB"/>
              </w:rPr>
              <w:t xml:space="preserve">For the UL, Study and if justified, </w:t>
            </w:r>
            <w:proofErr w:type="gramStart"/>
            <w:r w:rsidRPr="00F25E46">
              <w:rPr>
                <w:rFonts w:eastAsia="SimSun"/>
                <w:sz w:val="18"/>
                <w:lang w:val="en-GB" w:eastAsia="en-GB"/>
              </w:rPr>
              <w:t>Specify</w:t>
            </w:r>
            <w:proofErr w:type="gramEnd"/>
            <w:r w:rsidRPr="00F25E46">
              <w:rPr>
                <w:rFonts w:eastAsia="SimSun"/>
                <w:sz w:val="18"/>
                <w:lang w:val="en-GB" w:eastAsia="en-GB"/>
              </w:rPr>
              <w:t xml:space="preserve"> enhancements using delay/deadline information, for support of UL scheduling to enable high XR capacity while meeting delay requirements/avoiding too late PDUs. [RAN2].</w:t>
            </w:r>
          </w:p>
          <w:p w14:paraId="0DEE296F" w14:textId="77777777" w:rsidR="00F25E46" w:rsidRPr="00F25E46" w:rsidRDefault="00F25E46" w:rsidP="00F25E46">
            <w:pPr>
              <w:numPr>
                <w:ilvl w:val="2"/>
                <w:numId w:val="27"/>
              </w:numPr>
              <w:overflowPunct w:val="0"/>
              <w:autoSpaceDE w:val="0"/>
              <w:autoSpaceDN w:val="0"/>
              <w:adjustRightInd w:val="0"/>
              <w:snapToGrid w:val="0"/>
              <w:rPr>
                <w:rFonts w:eastAsia="SimSun"/>
                <w:sz w:val="18"/>
                <w:lang w:val="en-GB"/>
              </w:rPr>
            </w:pPr>
            <w:r w:rsidRPr="00F25E46">
              <w:rPr>
                <w:rFonts w:eastAsia="SimSun"/>
                <w:sz w:val="18"/>
                <w:lang w:val="en-GB" w:eastAsia="en-GB"/>
              </w:rPr>
              <w:t xml:space="preserve">Note: LCP implementation complexity need to be </w:t>
            </w:r>
            <w:proofErr w:type="gramStart"/>
            <w:r w:rsidRPr="00F25E46">
              <w:rPr>
                <w:rFonts w:eastAsia="SimSun"/>
                <w:sz w:val="18"/>
                <w:lang w:val="en-GB" w:eastAsia="en-GB"/>
              </w:rPr>
              <w:t>taken into account</w:t>
            </w:r>
            <w:proofErr w:type="gramEnd"/>
            <w:r w:rsidRPr="00F25E46">
              <w:rPr>
                <w:rFonts w:eastAsia="SimSun"/>
                <w:sz w:val="18"/>
                <w:lang w:val="en-GB" w:eastAsia="en-GB"/>
              </w:rPr>
              <w:t xml:space="preserve"> when evaluating solutions.</w:t>
            </w:r>
          </w:p>
          <w:p w14:paraId="04B832F0" w14:textId="77777777" w:rsidR="00F25E46" w:rsidRPr="00F25E46" w:rsidRDefault="00F25E46" w:rsidP="00F25E46">
            <w:pPr>
              <w:numPr>
                <w:ilvl w:val="2"/>
                <w:numId w:val="27"/>
              </w:numPr>
              <w:overflowPunct w:val="0"/>
              <w:autoSpaceDE w:val="0"/>
              <w:autoSpaceDN w:val="0"/>
              <w:adjustRightInd w:val="0"/>
              <w:snapToGrid w:val="0"/>
              <w:rPr>
                <w:rFonts w:eastAsia="SimSun"/>
                <w:sz w:val="18"/>
                <w:lang w:val="en-GB"/>
              </w:rPr>
            </w:pPr>
            <w:r w:rsidRPr="00F25E46">
              <w:rPr>
                <w:rFonts w:eastAsia="SimSun"/>
                <w:sz w:val="18"/>
                <w:lang w:val="en-GB" w:eastAsia="en-GB"/>
              </w:rPr>
              <w:t>Note: Check in RAN#105</w:t>
            </w:r>
          </w:p>
          <w:p w14:paraId="2986C9BA" w14:textId="77777777" w:rsidR="00F25E46" w:rsidRPr="00F25E46" w:rsidRDefault="00F25E46" w:rsidP="00F25E46">
            <w:pPr>
              <w:numPr>
                <w:ilvl w:val="0"/>
                <w:numId w:val="27"/>
              </w:numPr>
              <w:overflowPunct w:val="0"/>
              <w:autoSpaceDE w:val="0"/>
              <w:autoSpaceDN w:val="0"/>
              <w:adjustRightInd w:val="0"/>
              <w:snapToGrid w:val="0"/>
              <w:rPr>
                <w:rFonts w:eastAsia="SimSun"/>
                <w:sz w:val="18"/>
                <w:lang w:val="en-GB" w:eastAsia="en-GB"/>
              </w:rPr>
            </w:pPr>
            <w:r w:rsidRPr="00F25E46">
              <w:rPr>
                <w:rFonts w:eastAsia="SimSun"/>
                <w:sz w:val="18"/>
                <w:szCs w:val="18"/>
                <w:lang w:val="en-GB" w:eastAsia="en-GB"/>
              </w:rPr>
              <w:t>Specify the following user plane enhancements [RAN2]</w:t>
            </w:r>
          </w:p>
          <w:p w14:paraId="32F5A250" w14:textId="77777777" w:rsidR="00F25E46" w:rsidRPr="00F25E46" w:rsidRDefault="00F25E46" w:rsidP="00F25E46">
            <w:pPr>
              <w:numPr>
                <w:ilvl w:val="1"/>
                <w:numId w:val="27"/>
              </w:numPr>
              <w:overflowPunct w:val="0"/>
              <w:autoSpaceDE w:val="0"/>
              <w:autoSpaceDN w:val="0"/>
              <w:adjustRightInd w:val="0"/>
              <w:snapToGrid w:val="0"/>
              <w:rPr>
                <w:rFonts w:eastAsia="SimSun"/>
                <w:sz w:val="18"/>
                <w:lang w:val="en-GB" w:eastAsia="en-GB"/>
              </w:rPr>
            </w:pPr>
            <w:r w:rsidRPr="00F25E46">
              <w:rPr>
                <w:rFonts w:eastAsia="SimSun"/>
                <w:iCs/>
                <w:sz w:val="18"/>
                <w:szCs w:val="18"/>
                <w:lang w:val="en-GB" w:eastAsia="en-GB"/>
              </w:rPr>
              <w:t xml:space="preserve">RLC re-transmission related enhancements for operation of RLC Acknowledged Mode (AM) with small packet delay budget. </w:t>
            </w:r>
          </w:p>
          <w:p w14:paraId="1460A451" w14:textId="77777777" w:rsidR="00F25E46" w:rsidRPr="00F25E46" w:rsidRDefault="00F25E46" w:rsidP="00F25E46">
            <w:pPr>
              <w:numPr>
                <w:ilvl w:val="1"/>
                <w:numId w:val="27"/>
              </w:numPr>
              <w:overflowPunct w:val="0"/>
              <w:autoSpaceDE w:val="0"/>
              <w:autoSpaceDN w:val="0"/>
              <w:adjustRightInd w:val="0"/>
              <w:snapToGrid w:val="0"/>
              <w:rPr>
                <w:rFonts w:eastAsia="SimSun"/>
                <w:sz w:val="18"/>
                <w:szCs w:val="18"/>
                <w:lang w:val="en-GB" w:eastAsia="en-GB"/>
              </w:rPr>
            </w:pPr>
            <w:r w:rsidRPr="00F25E46">
              <w:rPr>
                <w:rFonts w:eastAsia="SimSun"/>
                <w:sz w:val="18"/>
                <w:lang w:val="en-GB" w:eastAsia="en-GB"/>
              </w:rPr>
              <w:t>If justified, define a mechanism for transmitter to inform the receiver of SN gap (</w:t>
            </w:r>
            <w:r w:rsidRPr="00F25E46">
              <w:rPr>
                <w:rFonts w:eastAsia="SimSun"/>
                <w:sz w:val="18"/>
                <w:szCs w:val="18"/>
                <w:lang w:val="en-GB" w:eastAsia="en-GB"/>
              </w:rPr>
              <w:t>or missing SNs) in PDCP.</w:t>
            </w:r>
          </w:p>
          <w:p w14:paraId="5A8C7551" w14:textId="77777777" w:rsidR="00F25E46" w:rsidRPr="00F25E46" w:rsidRDefault="00F25E46" w:rsidP="00F25E46">
            <w:pPr>
              <w:numPr>
                <w:ilvl w:val="0"/>
                <w:numId w:val="29"/>
              </w:numPr>
              <w:overflowPunct w:val="0"/>
              <w:autoSpaceDE w:val="0"/>
              <w:autoSpaceDN w:val="0"/>
              <w:adjustRightInd w:val="0"/>
              <w:spacing w:after="0"/>
              <w:rPr>
                <w:rFonts w:eastAsia="SimSun"/>
                <w:bCs/>
                <w:lang w:val="en-GB" w:eastAsia="en-GB"/>
              </w:rPr>
            </w:pPr>
            <w:r w:rsidRPr="00F25E46">
              <w:rPr>
                <w:rFonts w:eastAsia="SimSun"/>
                <w:bCs/>
                <w:sz w:val="18"/>
                <w:szCs w:val="18"/>
                <w:lang w:val="en-GB" w:eastAsia="en-GB"/>
              </w:rPr>
              <w:t>Specify Core requirements related to the above objectives as necessary [RAN4]</w:t>
            </w:r>
          </w:p>
          <w:p w14:paraId="597D7F9D" w14:textId="77777777" w:rsidR="00F25E46" w:rsidRPr="00F25E46" w:rsidRDefault="00F25E46" w:rsidP="00F25E46">
            <w:pPr>
              <w:overflowPunct w:val="0"/>
              <w:autoSpaceDE w:val="0"/>
              <w:autoSpaceDN w:val="0"/>
              <w:adjustRightInd w:val="0"/>
              <w:snapToGrid w:val="0"/>
              <w:rPr>
                <w:rFonts w:eastAsia="SimSun"/>
                <w:sz w:val="18"/>
                <w:lang w:val="en-GB" w:eastAsia="en-GB"/>
              </w:rPr>
            </w:pPr>
          </w:p>
          <w:p w14:paraId="0DE492B0" w14:textId="32436D18" w:rsidR="00F25E46" w:rsidRPr="00F25E46" w:rsidRDefault="00F25E46" w:rsidP="00F25E46">
            <w:pPr>
              <w:overflowPunct w:val="0"/>
              <w:autoSpaceDE w:val="0"/>
              <w:autoSpaceDN w:val="0"/>
              <w:adjustRightInd w:val="0"/>
              <w:ind w:left="720"/>
              <w:jc w:val="both"/>
              <w:rPr>
                <w:rFonts w:eastAsia="Times New Roman"/>
                <w:iCs/>
                <w:color w:val="000000"/>
                <w:sz w:val="18"/>
                <w:lang w:val="en-GB" w:eastAsia="ja-JP"/>
              </w:rPr>
            </w:pPr>
            <w:r w:rsidRPr="00F25E46">
              <w:rPr>
                <w:rFonts w:eastAsia="Times New Roman"/>
                <w:iCs/>
                <w:color w:val="000000"/>
                <w:sz w:val="18"/>
                <w:lang w:val="en-GB" w:eastAsia="ja-JP"/>
              </w:rPr>
              <w:t xml:space="preserve">Note: </w:t>
            </w:r>
            <w:r w:rsidRPr="00F25E46">
              <w:rPr>
                <w:rFonts w:eastAsia="Times New Roman"/>
                <w:iCs/>
                <w:color w:val="000000"/>
                <w:sz w:val="18"/>
                <w:lang w:val="en-GB" w:eastAsia="ja-JP"/>
              </w:rPr>
              <w:tab/>
              <w:t>Whether / to what extent network exposure / RAN awareness / e.g. RAN involved rate control, possibly additional info for DL scheduling, parallel with SA2 work, shall be covered in this WI is TBD.</w:t>
            </w:r>
          </w:p>
        </w:tc>
      </w:tr>
    </w:tbl>
    <w:p w14:paraId="75D5EDC2" w14:textId="77777777" w:rsidR="005A5D13" w:rsidRDefault="005A5D13"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1FCD363E" w14:textId="5341BE7A" w:rsidR="00A17FF6" w:rsidRDefault="00F25E46"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this contribution we discuss </w:t>
      </w:r>
      <w:r w:rsidRPr="00F25E46">
        <w:rPr>
          <w:rFonts w:ascii="Times New Roman" w:hAnsi="Times New Roman"/>
          <w:b w:val="0"/>
          <w:bCs/>
          <w:sz w:val="20"/>
          <w:lang w:eastAsia="zh-TW"/>
        </w:rPr>
        <w:t xml:space="preserve">enhancements to enable transmission/reception in gaps/restrictions caused by </w:t>
      </w:r>
      <w:r>
        <w:rPr>
          <w:rFonts w:ascii="Times New Roman" w:hAnsi="Times New Roman"/>
          <w:b w:val="0"/>
          <w:bCs/>
          <w:sz w:val="20"/>
          <w:lang w:eastAsia="zh-TW"/>
        </w:rPr>
        <w:t>inter-</w:t>
      </w:r>
      <w:r w:rsidR="00987A47">
        <w:rPr>
          <w:rFonts w:ascii="Times New Roman" w:hAnsi="Times New Roman"/>
          <w:b w:val="0"/>
          <w:bCs/>
          <w:sz w:val="20"/>
          <w:lang w:eastAsia="zh-TW"/>
        </w:rPr>
        <w:t>frequency</w:t>
      </w:r>
      <w:r>
        <w:rPr>
          <w:rFonts w:ascii="Times New Roman" w:hAnsi="Times New Roman"/>
          <w:b w:val="0"/>
          <w:bCs/>
          <w:sz w:val="20"/>
          <w:lang w:eastAsia="zh-TW"/>
        </w:rPr>
        <w:t xml:space="preserve"> and intra-frequency measurements.</w:t>
      </w:r>
    </w:p>
    <w:p w14:paraId="63EAF2A1" w14:textId="77777777" w:rsidR="001736BB" w:rsidRDefault="001736BB"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1E4A77AE" w14:textId="78823CD6" w:rsidR="00D4639A" w:rsidRDefault="00E21765" w:rsidP="002F5836">
      <w:pPr>
        <w:pStyle w:val="Heading1"/>
        <w:jc w:val="both"/>
        <w:rPr>
          <w:rFonts w:cs="Arial"/>
          <w:lang w:val="en-US" w:eastAsia="zh-TW"/>
        </w:rPr>
      </w:pPr>
      <w:r>
        <w:rPr>
          <w:rFonts w:cs="Arial"/>
          <w:lang w:val="en-US" w:eastAsia="zh-TW"/>
        </w:rPr>
        <w:t xml:space="preserve">Discussion on </w:t>
      </w:r>
      <w:r w:rsidR="00FF0BA0">
        <w:rPr>
          <w:rFonts w:cs="Arial"/>
          <w:lang w:val="en-US" w:eastAsia="zh-TW"/>
        </w:rPr>
        <w:t>relaxing scheduling restrictions</w:t>
      </w:r>
    </w:p>
    <w:p w14:paraId="1D0CD5FC" w14:textId="063E14C5" w:rsidR="00862EBC" w:rsidRDefault="004C6612" w:rsidP="00087E62">
      <w:pPr>
        <w:jc w:val="both"/>
        <w:rPr>
          <w:lang w:val="en-GB" w:eastAsia="zh-TW"/>
        </w:rPr>
      </w:pPr>
      <w:r>
        <w:rPr>
          <w:lang w:val="en-GB" w:eastAsia="zh-TW"/>
        </w:rPr>
        <w:t xml:space="preserve">The typical characteristics of XR </w:t>
      </w:r>
      <w:r w:rsidR="00087E62">
        <w:rPr>
          <w:lang w:val="en-GB" w:eastAsia="zh-TW"/>
        </w:rPr>
        <w:t xml:space="preserve">DL and UL </w:t>
      </w:r>
      <w:r>
        <w:rPr>
          <w:lang w:val="en-GB" w:eastAsia="zh-TW"/>
        </w:rPr>
        <w:t xml:space="preserve">packet traffic is </w:t>
      </w:r>
      <w:r w:rsidR="00087E62">
        <w:rPr>
          <w:lang w:val="en-GB" w:eastAsia="zh-TW"/>
        </w:rPr>
        <w:t xml:space="preserve">periodic and bursty with a short packet delay budget and not so small packet size. During the R18 XR study phase, it was shown that relaxing the RRM measurement requirements can improve XR system capacity. As shown in Figure 1, when the XR packet arrival timing overlaps with RRM measurement occasions, the XR transmission/reception will be impacted and </w:t>
      </w:r>
      <w:r w:rsidR="00E07E0E">
        <w:rPr>
          <w:lang w:val="en-GB" w:eastAsia="zh-TW"/>
        </w:rPr>
        <w:t xml:space="preserve">therefore </w:t>
      </w:r>
      <w:r w:rsidR="00087E62">
        <w:rPr>
          <w:lang w:val="en-GB" w:eastAsia="zh-TW"/>
        </w:rPr>
        <w:t xml:space="preserve">causing reduced system capacity. </w:t>
      </w:r>
    </w:p>
    <w:p w14:paraId="3CBEEA29" w14:textId="77777777" w:rsidR="00FF0BA0" w:rsidRDefault="00FF0BA0" w:rsidP="00D43D90">
      <w:pPr>
        <w:rPr>
          <w:lang w:val="en-GB" w:eastAsia="zh-TW"/>
        </w:rPr>
      </w:pPr>
    </w:p>
    <w:p w14:paraId="57FA96E8" w14:textId="77777777" w:rsidR="00087E62" w:rsidRDefault="00FF0BA0" w:rsidP="00087E62">
      <w:pPr>
        <w:keepNext/>
      </w:pPr>
      <w:r w:rsidRPr="00FF0BA0">
        <w:rPr>
          <w:noProof/>
          <w:lang w:val="en-GB" w:eastAsia="zh-TW"/>
        </w:rPr>
        <w:drawing>
          <wp:inline distT="0" distB="0" distL="0" distR="0" wp14:anchorId="6CD5B6F6" wp14:editId="5E58C14B">
            <wp:extent cx="6122035" cy="1674495"/>
            <wp:effectExtent l="0" t="0" r="0" b="1905"/>
            <wp:docPr id="14843592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59225" name="Picture 1" descr="A screenshot of a computer&#10;&#10;Description automatically generated"/>
                    <pic:cNvPicPr/>
                  </pic:nvPicPr>
                  <pic:blipFill>
                    <a:blip r:embed="rId13"/>
                    <a:stretch>
                      <a:fillRect/>
                    </a:stretch>
                  </pic:blipFill>
                  <pic:spPr>
                    <a:xfrm>
                      <a:off x="0" y="0"/>
                      <a:ext cx="6122035" cy="1674495"/>
                    </a:xfrm>
                    <a:prstGeom prst="rect">
                      <a:avLst/>
                    </a:prstGeom>
                  </pic:spPr>
                </pic:pic>
              </a:graphicData>
            </a:graphic>
          </wp:inline>
        </w:drawing>
      </w:r>
    </w:p>
    <w:p w14:paraId="7E7651F0" w14:textId="581176C8" w:rsidR="00FF0BA0" w:rsidRDefault="00087E62" w:rsidP="00087E62">
      <w:pPr>
        <w:pStyle w:val="Caption"/>
        <w:jc w:val="center"/>
        <w:rPr>
          <w:lang w:val="en-GB" w:eastAsia="zh-TW"/>
        </w:rPr>
      </w:pPr>
      <w:r>
        <w:t xml:space="preserve">Figure </w:t>
      </w:r>
      <w:fldSimple w:instr=" SEQ Figure \* ARABIC ">
        <w:r w:rsidR="00CF0C4C">
          <w:rPr>
            <w:noProof/>
          </w:rPr>
          <w:t>1</w:t>
        </w:r>
      </w:fldSimple>
      <w:r>
        <w:t xml:space="preserve"> Periodic XR traffic </w:t>
      </w:r>
      <w:r>
        <w:rPr>
          <w:noProof/>
        </w:rPr>
        <w:t>overlapping with RRM measurement occasions diminishes system capacity</w:t>
      </w:r>
    </w:p>
    <w:p w14:paraId="3DC7EFA6" w14:textId="77777777" w:rsidR="00D33C5C" w:rsidRDefault="00D33C5C" w:rsidP="001414C5">
      <w:pPr>
        <w:rPr>
          <w:lang w:val="en-GB" w:eastAsia="zh-TW"/>
        </w:rPr>
      </w:pPr>
    </w:p>
    <w:p w14:paraId="4E08581E" w14:textId="41127215" w:rsidR="00521BFC" w:rsidRDefault="001736BB" w:rsidP="00521BFC">
      <w:pPr>
        <w:jc w:val="both"/>
        <w:rPr>
          <w:lang w:val="en-GB" w:eastAsia="zh-TW"/>
        </w:rPr>
      </w:pPr>
      <w:r>
        <w:rPr>
          <w:lang w:val="en-GB" w:eastAsia="zh-TW"/>
        </w:rPr>
        <w:t xml:space="preserve">Although it is </w:t>
      </w:r>
      <w:r w:rsidR="00521BFC">
        <w:rPr>
          <w:lang w:val="en-GB" w:eastAsia="zh-TW"/>
        </w:rPr>
        <w:t>beneficial</w:t>
      </w:r>
      <w:r>
        <w:rPr>
          <w:lang w:val="en-GB" w:eastAsia="zh-TW"/>
        </w:rPr>
        <w:t xml:space="preserve"> </w:t>
      </w:r>
      <w:r w:rsidR="00521BFC">
        <w:rPr>
          <w:lang w:val="en-GB" w:eastAsia="zh-TW"/>
        </w:rPr>
        <w:t xml:space="preserve">for system capacity </w:t>
      </w:r>
      <w:r>
        <w:rPr>
          <w:lang w:val="en-GB" w:eastAsia="zh-TW"/>
        </w:rPr>
        <w:t xml:space="preserve">to relax RRM measurements for the sake of XR service, it is also </w:t>
      </w:r>
      <w:r w:rsidR="00521BFC">
        <w:rPr>
          <w:lang w:val="en-GB" w:eastAsia="zh-TW"/>
        </w:rPr>
        <w:t xml:space="preserve">crucial </w:t>
      </w:r>
      <w:r>
        <w:rPr>
          <w:lang w:val="en-GB" w:eastAsia="zh-TW"/>
        </w:rPr>
        <w:t xml:space="preserve">to highlight that taking accurate RRM measurements is </w:t>
      </w:r>
      <w:r w:rsidR="00521BFC">
        <w:rPr>
          <w:lang w:val="en-GB" w:eastAsia="zh-TW"/>
        </w:rPr>
        <w:t xml:space="preserve">also important in terms of UE mobility performance. Any enhancements introduced to relax scheduling restrictions should be limited to the cases where XR transmission/reception would be impacted while any impact on scheduling other non-XR services </w:t>
      </w:r>
      <w:r w:rsidR="004B5F8C">
        <w:rPr>
          <w:lang w:val="en-GB" w:eastAsia="zh-TW"/>
        </w:rPr>
        <w:t xml:space="preserve">do </w:t>
      </w:r>
      <w:r w:rsidR="00521BFC">
        <w:rPr>
          <w:lang w:val="en-GB" w:eastAsia="zh-TW"/>
        </w:rPr>
        <w:t xml:space="preserve">not </w:t>
      </w:r>
      <w:r w:rsidR="004B5F8C">
        <w:rPr>
          <w:lang w:val="en-GB" w:eastAsia="zh-TW"/>
        </w:rPr>
        <w:t xml:space="preserve">need to be </w:t>
      </w:r>
      <w:r w:rsidR="00521BFC">
        <w:rPr>
          <w:lang w:val="en-GB" w:eastAsia="zh-TW"/>
        </w:rPr>
        <w:t>optimized.</w:t>
      </w:r>
    </w:p>
    <w:p w14:paraId="3E25E2C9" w14:textId="04ADC45B" w:rsidR="001736BB" w:rsidRDefault="00521BFC" w:rsidP="00521BFC">
      <w:pPr>
        <w:jc w:val="both"/>
        <w:rPr>
          <w:lang w:val="en-GB" w:eastAsia="zh-TW"/>
        </w:rPr>
      </w:pPr>
      <w:r>
        <w:rPr>
          <w:lang w:val="en-GB" w:eastAsia="zh-TW"/>
        </w:rPr>
        <w:t xml:space="preserve"> </w:t>
      </w:r>
      <w:r>
        <w:rPr>
          <w:b/>
          <w:bCs/>
          <w:color w:val="000000"/>
        </w:rPr>
        <w:t xml:space="preserve">Proposal 1: </w:t>
      </w:r>
      <w:r>
        <w:rPr>
          <w:b/>
          <w:bCs/>
          <w:lang w:val="en-GB"/>
        </w:rPr>
        <w:t xml:space="preserve">Enhancements to relax scheduling restrictions shall be used/activated only when the scheduling </w:t>
      </w:r>
      <w:r w:rsidR="006B0F94">
        <w:rPr>
          <w:b/>
          <w:bCs/>
          <w:lang w:val="en-GB"/>
        </w:rPr>
        <w:t xml:space="preserve">restriction </w:t>
      </w:r>
      <w:r>
        <w:rPr>
          <w:b/>
          <w:bCs/>
          <w:lang w:val="en-GB"/>
        </w:rPr>
        <w:t xml:space="preserve">is </w:t>
      </w:r>
      <w:r w:rsidR="00482CAF">
        <w:rPr>
          <w:b/>
          <w:bCs/>
          <w:lang w:val="en-GB"/>
        </w:rPr>
        <w:t xml:space="preserve">imposed </w:t>
      </w:r>
      <w:r>
        <w:rPr>
          <w:b/>
          <w:bCs/>
          <w:lang w:val="en-GB"/>
        </w:rPr>
        <w:t xml:space="preserve">on </w:t>
      </w:r>
      <w:r w:rsidR="006B0F94">
        <w:rPr>
          <w:b/>
          <w:bCs/>
          <w:lang w:val="en-GB"/>
        </w:rPr>
        <w:t xml:space="preserve">the </w:t>
      </w:r>
      <w:r w:rsidR="008507F7">
        <w:rPr>
          <w:b/>
          <w:bCs/>
          <w:lang w:val="en-GB"/>
        </w:rPr>
        <w:t xml:space="preserve">XR </w:t>
      </w:r>
      <w:r>
        <w:rPr>
          <w:b/>
          <w:bCs/>
          <w:lang w:val="en-GB"/>
        </w:rPr>
        <w:t xml:space="preserve">high-priority </w:t>
      </w:r>
      <w:r w:rsidR="006B0F94">
        <w:rPr>
          <w:b/>
          <w:bCs/>
          <w:lang w:val="en-GB"/>
        </w:rPr>
        <w:t xml:space="preserve">packet </w:t>
      </w:r>
      <w:r>
        <w:rPr>
          <w:b/>
          <w:bCs/>
          <w:lang w:val="en-GB"/>
        </w:rPr>
        <w:t>transmission/reception.</w:t>
      </w:r>
    </w:p>
    <w:p w14:paraId="46FAF593" w14:textId="77777777" w:rsidR="00057935" w:rsidRDefault="00057935" w:rsidP="001414C5">
      <w:pPr>
        <w:rPr>
          <w:lang w:val="en-GB" w:eastAsia="zh-TW"/>
        </w:rPr>
      </w:pPr>
    </w:p>
    <w:p w14:paraId="39FE239D" w14:textId="33A2F074" w:rsidR="006A0F4F" w:rsidRDefault="00057935" w:rsidP="001414C5">
      <w:pPr>
        <w:rPr>
          <w:lang w:val="en-GB" w:eastAsia="zh-TW"/>
        </w:rPr>
      </w:pPr>
      <w:r>
        <w:rPr>
          <w:lang w:val="en-GB" w:eastAsia="zh-TW"/>
        </w:rPr>
        <w:t>On the types of enhancements, p</w:t>
      </w:r>
      <w:r w:rsidR="006A0F4F">
        <w:rPr>
          <w:lang w:val="en-GB" w:eastAsia="zh-TW"/>
        </w:rPr>
        <w:t xml:space="preserve">ossible ways to avoid/minimize </w:t>
      </w:r>
      <w:r>
        <w:rPr>
          <w:lang w:val="en-GB" w:eastAsia="zh-TW"/>
        </w:rPr>
        <w:t xml:space="preserve">RRM measurement occasions </w:t>
      </w:r>
      <w:r w:rsidR="006A0F4F">
        <w:rPr>
          <w:lang w:val="en-GB" w:eastAsia="zh-TW"/>
        </w:rPr>
        <w:t xml:space="preserve">overlapping </w:t>
      </w:r>
      <w:r>
        <w:rPr>
          <w:lang w:val="en-GB" w:eastAsia="zh-TW"/>
        </w:rPr>
        <w:t xml:space="preserve">with XR </w:t>
      </w:r>
      <w:r w:rsidR="006A0F4F">
        <w:rPr>
          <w:lang w:val="en-GB" w:eastAsia="zh-TW"/>
        </w:rPr>
        <w:t xml:space="preserve">can be </w:t>
      </w:r>
      <w:r>
        <w:rPr>
          <w:lang w:val="en-GB" w:eastAsia="zh-TW"/>
        </w:rPr>
        <w:t>studied under two main categories</w:t>
      </w:r>
      <w:r w:rsidR="006A0F4F">
        <w:rPr>
          <w:lang w:val="en-GB" w:eastAsia="zh-TW"/>
        </w:rPr>
        <w:t>:</w:t>
      </w:r>
    </w:p>
    <w:p w14:paraId="7C651821" w14:textId="03759D07" w:rsidR="006A0F4F" w:rsidRDefault="006A0F4F" w:rsidP="006A0F4F">
      <w:pPr>
        <w:pStyle w:val="ListParagraph"/>
        <w:numPr>
          <w:ilvl w:val="0"/>
          <w:numId w:val="29"/>
        </w:numPr>
        <w:rPr>
          <w:lang w:val="en-GB" w:eastAsia="zh-TW"/>
        </w:rPr>
      </w:pPr>
      <w:r>
        <w:rPr>
          <w:lang w:val="en-GB" w:eastAsia="zh-TW"/>
        </w:rPr>
        <w:t xml:space="preserve">Skipping </w:t>
      </w:r>
      <w:r w:rsidR="001736BB">
        <w:rPr>
          <w:lang w:val="en-GB" w:eastAsia="zh-TW"/>
        </w:rPr>
        <w:t xml:space="preserve">or shifting </w:t>
      </w:r>
      <w:r w:rsidR="00057935">
        <w:rPr>
          <w:lang w:val="en-GB" w:eastAsia="zh-TW"/>
        </w:rPr>
        <w:t xml:space="preserve">any </w:t>
      </w:r>
      <w:r>
        <w:rPr>
          <w:lang w:val="en-GB" w:eastAsia="zh-TW"/>
        </w:rPr>
        <w:t>RRM occasion</w:t>
      </w:r>
      <w:r w:rsidR="00215251">
        <w:rPr>
          <w:lang w:val="en-GB" w:eastAsia="zh-TW"/>
        </w:rPr>
        <w:t>(s)</w:t>
      </w:r>
      <w:r>
        <w:rPr>
          <w:lang w:val="en-GB" w:eastAsia="zh-TW"/>
        </w:rPr>
        <w:t xml:space="preserve"> </w:t>
      </w:r>
      <w:r w:rsidR="00215251">
        <w:rPr>
          <w:lang w:val="en-GB" w:eastAsia="zh-TW"/>
        </w:rPr>
        <w:t xml:space="preserve">that </w:t>
      </w:r>
      <w:r>
        <w:rPr>
          <w:lang w:val="en-GB" w:eastAsia="zh-TW"/>
        </w:rPr>
        <w:t xml:space="preserve">will overlap with </w:t>
      </w:r>
      <w:r w:rsidR="000E5E4E">
        <w:rPr>
          <w:lang w:val="en-GB" w:eastAsia="zh-TW"/>
        </w:rPr>
        <w:t>XR transmission/reception.</w:t>
      </w:r>
    </w:p>
    <w:p w14:paraId="761265D7" w14:textId="574E60A4" w:rsidR="0084269F" w:rsidRDefault="00215251" w:rsidP="001736BB">
      <w:pPr>
        <w:pStyle w:val="ListParagraph"/>
        <w:numPr>
          <w:ilvl w:val="0"/>
          <w:numId w:val="29"/>
        </w:numPr>
        <w:rPr>
          <w:lang w:val="en-GB" w:eastAsia="zh-TW"/>
        </w:rPr>
      </w:pPr>
      <w:r>
        <w:rPr>
          <w:lang w:val="en-GB" w:eastAsia="zh-TW"/>
        </w:rPr>
        <w:t xml:space="preserve">Modifying/adapting the RRM measurement occasion </w:t>
      </w:r>
      <w:r w:rsidR="0084269F">
        <w:rPr>
          <w:lang w:val="en-GB" w:eastAsia="zh-TW"/>
        </w:rPr>
        <w:t>parameters (e.g., gap length, MG periodicity, etc.)</w:t>
      </w:r>
      <w:r w:rsidR="00057935">
        <w:rPr>
          <w:lang w:val="en-GB" w:eastAsia="zh-TW"/>
        </w:rPr>
        <w:t xml:space="preserve"> to avoid/minimize the overlapping with XR traffic.</w:t>
      </w:r>
    </w:p>
    <w:p w14:paraId="2D82F149" w14:textId="11440575" w:rsidR="00391DF3" w:rsidRPr="00C1273C" w:rsidRDefault="00391DF3" w:rsidP="0024164D">
      <w:pPr>
        <w:jc w:val="both"/>
        <w:rPr>
          <w:i/>
          <w:iCs/>
          <w:lang w:val="en-GB" w:eastAsia="zh-TW"/>
        </w:rPr>
      </w:pPr>
      <w:r w:rsidRPr="00391DF3">
        <w:rPr>
          <w:b/>
          <w:bCs/>
          <w:i/>
          <w:iCs/>
          <w:color w:val="000000"/>
        </w:rPr>
        <w:t xml:space="preserve">Observation 1: </w:t>
      </w:r>
      <w:r w:rsidR="00D429B9" w:rsidRPr="00D429B9">
        <w:rPr>
          <w:i/>
          <w:iCs/>
          <w:color w:val="000000"/>
        </w:rPr>
        <w:t>Possible</w:t>
      </w:r>
      <w:r w:rsidR="00D429B9">
        <w:rPr>
          <w:b/>
          <w:bCs/>
          <w:i/>
          <w:iCs/>
          <w:color w:val="000000"/>
        </w:rPr>
        <w:t xml:space="preserve"> </w:t>
      </w:r>
      <w:r w:rsidR="00D429B9">
        <w:rPr>
          <w:i/>
          <w:iCs/>
          <w:lang w:val="en-GB"/>
        </w:rPr>
        <w:t>ways to relax XR scheduling restrictions can be grouped into two categories: skipping overlapping RRM occasions and modifying/adapting overlapping RRM occasions</w:t>
      </w:r>
      <w:r w:rsidRPr="00391DF3">
        <w:rPr>
          <w:i/>
          <w:iCs/>
          <w:lang w:val="en-GB"/>
        </w:rPr>
        <w:t>.</w:t>
      </w:r>
    </w:p>
    <w:p w14:paraId="1F3F0A2F" w14:textId="31EEB42D" w:rsidR="00541183" w:rsidRDefault="001736BB" w:rsidP="0024164D">
      <w:pPr>
        <w:jc w:val="both"/>
        <w:rPr>
          <w:lang w:val="en-GB" w:eastAsia="zh-TW"/>
        </w:rPr>
      </w:pPr>
      <w:r>
        <w:rPr>
          <w:lang w:val="en-GB" w:eastAsia="zh-TW"/>
        </w:rPr>
        <w:t>Skipping/shifting an RRM occasion can be realized by setting a higher priority</w:t>
      </w:r>
      <w:r w:rsidR="00EA307D">
        <w:rPr>
          <w:lang w:val="en-GB" w:eastAsia="zh-TW"/>
        </w:rPr>
        <w:t xml:space="preserve"> for </w:t>
      </w:r>
      <w:r w:rsidR="00513BD8">
        <w:rPr>
          <w:lang w:val="en-GB" w:eastAsia="zh-TW"/>
        </w:rPr>
        <w:t xml:space="preserve">XR </w:t>
      </w:r>
      <w:r w:rsidR="00843367">
        <w:rPr>
          <w:lang w:val="en-GB" w:eastAsia="zh-TW"/>
        </w:rPr>
        <w:t>traffic</w:t>
      </w:r>
      <w:r w:rsidR="00513BD8">
        <w:rPr>
          <w:lang w:val="en-GB" w:eastAsia="zh-TW"/>
        </w:rPr>
        <w:t xml:space="preserve">. </w:t>
      </w:r>
      <w:r w:rsidR="00843367">
        <w:rPr>
          <w:lang w:val="en-GB" w:eastAsia="zh-TW"/>
        </w:rPr>
        <w:t xml:space="preserve">For example, if UE identifies a measurement occasion that overlaps with a transmission or reception of such “higher priority” traffic, UE can prioritize the data traffic over the RRM measurement. </w:t>
      </w:r>
      <w:r w:rsidR="0024164D">
        <w:rPr>
          <w:lang w:val="en-GB" w:eastAsia="zh-TW"/>
        </w:rPr>
        <w:t xml:space="preserve">Although such approach would work well for dynamic grants (UL or DL), the configured UL grants (or DL SPS) may not work well as the </w:t>
      </w:r>
      <w:proofErr w:type="spellStart"/>
      <w:r w:rsidR="0024164D">
        <w:rPr>
          <w:lang w:val="en-GB" w:eastAsia="zh-TW"/>
        </w:rPr>
        <w:t>gNB</w:t>
      </w:r>
      <w:proofErr w:type="spellEnd"/>
      <w:r w:rsidR="0024164D">
        <w:rPr>
          <w:lang w:val="en-GB" w:eastAsia="zh-TW"/>
        </w:rPr>
        <w:t xml:space="preserve"> (or UE) at the reception end may not know whether there is incoming data transmission. So, </w:t>
      </w:r>
      <w:proofErr w:type="spellStart"/>
      <w:r w:rsidR="0024164D">
        <w:rPr>
          <w:lang w:val="en-GB" w:eastAsia="zh-TW"/>
        </w:rPr>
        <w:t>gNB</w:t>
      </w:r>
      <w:proofErr w:type="spellEnd"/>
      <w:r w:rsidR="0024164D">
        <w:rPr>
          <w:lang w:val="en-GB" w:eastAsia="zh-TW"/>
        </w:rPr>
        <w:t xml:space="preserve"> may have to monitor the UL configured grant resources on all MG occasions and UE may have to skip all MG occasions overlapping with DL SPS resources even if no XR packet is transmitted.</w:t>
      </w:r>
      <w:r w:rsidR="00541183">
        <w:rPr>
          <w:lang w:val="en-GB" w:eastAsia="zh-TW"/>
        </w:rPr>
        <w:t xml:space="preserve"> </w:t>
      </w:r>
    </w:p>
    <w:p w14:paraId="0A48CF56" w14:textId="39BA618D" w:rsidR="001736BB" w:rsidRDefault="00541183" w:rsidP="009E3FE4">
      <w:pPr>
        <w:jc w:val="both"/>
        <w:rPr>
          <w:lang w:val="en-GB" w:eastAsia="zh-TW"/>
        </w:rPr>
      </w:pPr>
      <w:r>
        <w:rPr>
          <w:lang w:val="en-GB" w:eastAsia="zh-TW"/>
        </w:rPr>
        <w:t xml:space="preserve">Another approach to realize skipping/shifting an RRM occasion </w:t>
      </w:r>
      <w:r w:rsidR="008B02FA">
        <w:rPr>
          <w:lang w:val="en-GB" w:eastAsia="zh-TW"/>
        </w:rPr>
        <w:t xml:space="preserve">can </w:t>
      </w:r>
      <w:r>
        <w:rPr>
          <w:lang w:val="en-GB" w:eastAsia="zh-TW"/>
        </w:rPr>
        <w:t xml:space="preserve">be </w:t>
      </w:r>
      <w:r w:rsidR="001A70DD">
        <w:rPr>
          <w:lang w:val="en-GB" w:eastAsia="zh-TW"/>
        </w:rPr>
        <w:t xml:space="preserve">based on </w:t>
      </w:r>
      <w:r>
        <w:rPr>
          <w:lang w:val="en-GB" w:eastAsia="zh-TW"/>
        </w:rPr>
        <w:t xml:space="preserve">a more dynamic configuration/indication for each MG occasion. In other words, the higher priority for data transmission/reception </w:t>
      </w:r>
      <w:r w:rsidR="004A4F5C">
        <w:rPr>
          <w:lang w:val="en-GB" w:eastAsia="zh-TW"/>
        </w:rPr>
        <w:t xml:space="preserve">would be set independently before each RRM measurement occasion. Then, the decision to skip the next measurement occasion can be made after the configuration/indication. However, this kind of approach may not be desirable as the preparation time for RRM measurements is longer than a dynamic scheduling grant timeline. </w:t>
      </w:r>
      <w:r w:rsidR="007F122B">
        <w:rPr>
          <w:lang w:val="en-GB" w:eastAsia="zh-TW"/>
        </w:rPr>
        <w:t xml:space="preserve">Moreover, the </w:t>
      </w:r>
      <w:r w:rsidR="00B439AA">
        <w:rPr>
          <w:lang w:val="en-GB" w:eastAsia="zh-TW"/>
        </w:rPr>
        <w:t>signalling efficiency of such dynamic configuration/indication would be less than ideal, especially given the fact that both XR traffic has a periodic characteristic and RRM measurement occasions are configured periodically</w:t>
      </w:r>
      <w:r w:rsidR="00BD75DA">
        <w:rPr>
          <w:lang w:val="en-GB" w:eastAsia="zh-TW"/>
        </w:rPr>
        <w:t xml:space="preserve"> at the UE. </w:t>
      </w:r>
    </w:p>
    <w:p w14:paraId="103ADF00" w14:textId="7E85285E" w:rsidR="00EA307D" w:rsidRDefault="00541183" w:rsidP="009E3FE4">
      <w:pPr>
        <w:jc w:val="both"/>
        <w:rPr>
          <w:lang w:val="en-GB" w:eastAsia="zh-TW"/>
        </w:rPr>
      </w:pPr>
      <w:r>
        <w:rPr>
          <w:lang w:val="en-GB" w:eastAsia="zh-TW"/>
        </w:rPr>
        <w:t>Modifying</w:t>
      </w:r>
      <w:r w:rsidR="009C3717">
        <w:rPr>
          <w:lang w:val="en-GB" w:eastAsia="zh-TW"/>
        </w:rPr>
        <w:t xml:space="preserve">/adapting </w:t>
      </w:r>
      <w:r w:rsidR="009E3FE4">
        <w:rPr>
          <w:lang w:val="en-GB" w:eastAsia="zh-TW"/>
        </w:rPr>
        <w:t xml:space="preserve">the RRM occasion periodicity and/or occasion length is another possible way to relax scheduling restrictions. For example, the legacy MG configuration by RRC defines length, periodicity, offset, etc. Current RRC reconfiguration signalling can modify the MG parameters, but it applies to all cases irrespectively of whether XR transmission/reception is </w:t>
      </w:r>
      <w:r w:rsidR="00E56B15">
        <w:rPr>
          <w:lang w:val="en-GB" w:eastAsia="zh-TW"/>
        </w:rPr>
        <w:t xml:space="preserve">used. </w:t>
      </w:r>
      <w:r w:rsidR="004271EB">
        <w:rPr>
          <w:lang w:val="en-GB" w:eastAsia="zh-TW"/>
        </w:rPr>
        <w:t xml:space="preserve">One example enhancement could be reducing the length of the measurement occasions where an overlap with XR transmission/reception is expected. If multiple neighbour cell SSB signals are expected on the previous measurement occasion, reduced-length measurement occasion can still allow RRM measurement for only some of those SSB signals. On the other hand, modifying only the measurement occasions where an overlap with XR was expected requires not so straightforward signalling/configuration. As the XR periodicity and MG periodicity are </w:t>
      </w:r>
      <w:r w:rsidR="00763DC4">
        <w:rPr>
          <w:lang w:val="en-GB" w:eastAsia="zh-TW"/>
        </w:rPr>
        <w:t xml:space="preserve">often </w:t>
      </w:r>
      <w:r w:rsidR="004271EB">
        <w:rPr>
          <w:lang w:val="en-GB" w:eastAsia="zh-TW"/>
        </w:rPr>
        <w:t xml:space="preserve">configured </w:t>
      </w:r>
      <w:r w:rsidR="002017FE">
        <w:rPr>
          <w:lang w:val="en-GB" w:eastAsia="zh-TW"/>
        </w:rPr>
        <w:t xml:space="preserve">to </w:t>
      </w:r>
      <w:r w:rsidR="004271EB">
        <w:rPr>
          <w:lang w:val="en-GB" w:eastAsia="zh-TW"/>
        </w:rPr>
        <w:t>different val</w:t>
      </w:r>
      <w:r w:rsidR="000951C1">
        <w:rPr>
          <w:lang w:val="en-GB" w:eastAsia="zh-TW"/>
        </w:rPr>
        <w:t xml:space="preserve">ues, </w:t>
      </w:r>
      <w:r w:rsidR="002017FE">
        <w:rPr>
          <w:lang w:val="en-GB" w:eastAsia="zh-TW"/>
        </w:rPr>
        <w:t xml:space="preserve">finding an overlapping pattern in time domain is not </w:t>
      </w:r>
      <w:r w:rsidR="00DA3EA6">
        <w:rPr>
          <w:lang w:val="en-GB" w:eastAsia="zh-TW"/>
        </w:rPr>
        <w:t>straightforward</w:t>
      </w:r>
      <w:r w:rsidR="002017FE">
        <w:rPr>
          <w:lang w:val="en-GB" w:eastAsia="zh-TW"/>
        </w:rPr>
        <w:t xml:space="preserve">. </w:t>
      </w:r>
    </w:p>
    <w:p w14:paraId="489E3991" w14:textId="0315EC7F" w:rsidR="00C82BD3" w:rsidRPr="00C82BD3" w:rsidRDefault="00C82BD3" w:rsidP="006B0F94">
      <w:pPr>
        <w:jc w:val="both"/>
        <w:rPr>
          <w:color w:val="000000"/>
        </w:rPr>
      </w:pPr>
      <w:r w:rsidRPr="00C82BD3">
        <w:rPr>
          <w:color w:val="000000"/>
        </w:rPr>
        <w:lastRenderedPageBreak/>
        <w:t xml:space="preserve">Based on </w:t>
      </w:r>
      <w:r>
        <w:rPr>
          <w:color w:val="000000"/>
        </w:rPr>
        <w:t xml:space="preserve">the discussion above, we propose the following: </w:t>
      </w:r>
    </w:p>
    <w:p w14:paraId="4397418C" w14:textId="6B6102C8" w:rsidR="006B0F94" w:rsidRDefault="006B0F94" w:rsidP="006B0F94">
      <w:pPr>
        <w:jc w:val="both"/>
        <w:rPr>
          <w:b/>
          <w:bCs/>
          <w:lang w:val="en-GB"/>
        </w:rPr>
      </w:pPr>
      <w:r>
        <w:rPr>
          <w:b/>
          <w:bCs/>
          <w:color w:val="000000"/>
        </w:rPr>
        <w:t xml:space="preserve">Proposal 2: </w:t>
      </w:r>
      <w:r w:rsidR="00C82BD3">
        <w:rPr>
          <w:b/>
          <w:bCs/>
          <w:lang w:val="en-GB"/>
        </w:rPr>
        <w:t xml:space="preserve">Consider both skipping </w:t>
      </w:r>
      <w:r w:rsidR="001D6C86">
        <w:rPr>
          <w:b/>
          <w:bCs/>
          <w:lang w:val="en-GB"/>
        </w:rPr>
        <w:t xml:space="preserve">the </w:t>
      </w:r>
      <w:r w:rsidR="001328B7">
        <w:rPr>
          <w:b/>
          <w:bCs/>
          <w:lang w:val="en-GB"/>
        </w:rPr>
        <w:t xml:space="preserve">overlapping RRM occasions </w:t>
      </w:r>
      <w:r w:rsidR="00C82BD3">
        <w:rPr>
          <w:b/>
          <w:bCs/>
          <w:lang w:val="en-GB"/>
        </w:rPr>
        <w:t xml:space="preserve">and modifying/adapting </w:t>
      </w:r>
      <w:r w:rsidR="001D6C86">
        <w:rPr>
          <w:b/>
          <w:bCs/>
          <w:lang w:val="en-GB"/>
        </w:rPr>
        <w:t xml:space="preserve">the </w:t>
      </w:r>
      <w:r w:rsidR="001328B7">
        <w:rPr>
          <w:b/>
          <w:bCs/>
          <w:lang w:val="en-GB"/>
        </w:rPr>
        <w:t>overlapping RRM occasions depending on the overlapping with XR transmission/reception</w:t>
      </w:r>
      <w:r>
        <w:rPr>
          <w:b/>
          <w:bCs/>
          <w:lang w:val="en-GB"/>
        </w:rPr>
        <w:t>.</w:t>
      </w:r>
      <w:r w:rsidR="00BE535C">
        <w:rPr>
          <w:b/>
          <w:bCs/>
          <w:lang w:val="en-GB"/>
        </w:rPr>
        <w:t xml:space="preserve"> </w:t>
      </w:r>
    </w:p>
    <w:p w14:paraId="77C1C973" w14:textId="12D30543" w:rsidR="00C82BD3" w:rsidRDefault="00C82BD3" w:rsidP="006B0F94">
      <w:pPr>
        <w:jc w:val="both"/>
        <w:rPr>
          <w:lang w:val="en-GB" w:eastAsia="zh-TW"/>
        </w:rPr>
      </w:pPr>
      <w:r>
        <w:rPr>
          <w:b/>
          <w:bCs/>
          <w:lang w:val="en-GB"/>
        </w:rPr>
        <w:t>Proposal 3: Consider semi-static configuration for a set of multiple RRM occasions (rather than the next RRM occasion only) due to repetitive overlapping</w:t>
      </w:r>
      <w:r w:rsidR="001D6C86">
        <w:rPr>
          <w:b/>
          <w:bCs/>
          <w:lang w:val="en-GB"/>
        </w:rPr>
        <w:t xml:space="preserve"> pattern</w:t>
      </w:r>
      <w:r>
        <w:rPr>
          <w:b/>
          <w:bCs/>
          <w:lang w:val="en-GB"/>
        </w:rPr>
        <w:t xml:space="preserve"> between XR traffic and RRM occasions</w:t>
      </w:r>
      <w:r w:rsidR="00D5749C">
        <w:rPr>
          <w:b/>
          <w:bCs/>
          <w:lang w:val="en-GB"/>
        </w:rPr>
        <w:t>.</w:t>
      </w:r>
    </w:p>
    <w:p w14:paraId="2402C9AC" w14:textId="77777777" w:rsidR="006A0F4F" w:rsidRPr="001414C5" w:rsidRDefault="006A0F4F" w:rsidP="001414C5">
      <w:pPr>
        <w:rPr>
          <w:lang w:val="en-GB" w:eastAsia="zh-TW"/>
        </w:rPr>
      </w:pPr>
    </w:p>
    <w:p w14:paraId="0AA8C9F3" w14:textId="11C57F4E" w:rsidR="00773460" w:rsidRDefault="001736BB" w:rsidP="00773460">
      <w:pPr>
        <w:pStyle w:val="Heading2"/>
      </w:pPr>
      <w:r>
        <w:t xml:space="preserve">Configuration </w:t>
      </w:r>
      <w:r w:rsidR="00DD5110">
        <w:t>to relax scheduling restrictions</w:t>
      </w:r>
      <w:r w:rsidR="00D533BF">
        <w:t xml:space="preserve"> for XR </w:t>
      </w:r>
      <w:proofErr w:type="gramStart"/>
      <w:r w:rsidR="00DD5110">
        <w:t>traffic</w:t>
      </w:r>
      <w:proofErr w:type="gramEnd"/>
    </w:p>
    <w:p w14:paraId="12A9F0EC" w14:textId="6AB9F64F" w:rsidR="007F0676" w:rsidRDefault="00857A88" w:rsidP="00857A88">
      <w:pPr>
        <w:jc w:val="both"/>
        <w:rPr>
          <w:lang w:val="en-GB"/>
        </w:rPr>
      </w:pPr>
      <w:r>
        <w:rPr>
          <w:lang w:val="en-GB"/>
        </w:rPr>
        <w:t xml:space="preserve">Based on the discussion in previous section, it can be observed that both XR traffic and RRM measurement occasions are based on a certain periodicity. For example, XR traffic @ 60 fps is expected at every 16.67ms while the periodicity of measurement occasions can be 20ms, 40ms, …, 160ms. Since </w:t>
      </w:r>
      <w:r w:rsidR="003028C8">
        <w:rPr>
          <w:lang w:val="en-GB"/>
        </w:rPr>
        <w:t xml:space="preserve">the periodicity values </w:t>
      </w:r>
      <w:r>
        <w:rPr>
          <w:lang w:val="en-GB"/>
        </w:rPr>
        <w:t xml:space="preserve">are </w:t>
      </w:r>
      <w:r w:rsidR="003028C8">
        <w:rPr>
          <w:lang w:val="en-GB"/>
        </w:rPr>
        <w:t xml:space="preserve">not likely to be integer multiples of each other, the overlapping in time will be sporadic and repetitive. How frequently the overlapping occurs also depends on the exact periodicity values or configurations. </w:t>
      </w:r>
    </w:p>
    <w:p w14:paraId="3FD09F2C" w14:textId="71F08751" w:rsidR="003028C8" w:rsidRDefault="003028C8" w:rsidP="00857A88">
      <w:pPr>
        <w:jc w:val="both"/>
        <w:rPr>
          <w:lang w:val="en-GB"/>
        </w:rPr>
      </w:pPr>
      <w:r>
        <w:rPr>
          <w:lang w:val="en-GB"/>
        </w:rPr>
        <w:t>Ideally a mechanism to relax scheduling restrictions for XR traffic should satisfy the following requirements:</w:t>
      </w:r>
    </w:p>
    <w:p w14:paraId="7114A733" w14:textId="684AFC05" w:rsidR="003028C8" w:rsidRDefault="003028C8" w:rsidP="003028C8">
      <w:pPr>
        <w:pStyle w:val="ListParagraph"/>
        <w:numPr>
          <w:ilvl w:val="0"/>
          <w:numId w:val="29"/>
        </w:numPr>
        <w:jc w:val="both"/>
        <w:rPr>
          <w:lang w:val="en-GB"/>
        </w:rPr>
      </w:pPr>
      <w:r w:rsidRPr="003028C8">
        <w:rPr>
          <w:lang w:val="en-GB"/>
        </w:rPr>
        <w:t>Be applicable to XR traffic only</w:t>
      </w:r>
      <w:r>
        <w:rPr>
          <w:lang w:val="en-GB"/>
        </w:rPr>
        <w:t>, i.e., no relaxation is needed to legacy scheduling restrictions for other non-XR transmissions/reception (unless there is overlapping XR transmission/reception)</w:t>
      </w:r>
    </w:p>
    <w:p w14:paraId="3A982316" w14:textId="67DFC307" w:rsidR="003028C8" w:rsidRDefault="003028C8" w:rsidP="003028C8">
      <w:pPr>
        <w:pStyle w:val="ListParagraph"/>
        <w:numPr>
          <w:ilvl w:val="0"/>
          <w:numId w:val="29"/>
        </w:numPr>
        <w:jc w:val="both"/>
        <w:rPr>
          <w:lang w:val="en-GB"/>
        </w:rPr>
      </w:pPr>
      <w:r>
        <w:rPr>
          <w:lang w:val="en-GB"/>
        </w:rPr>
        <w:t xml:space="preserve">Be applicable for any possible XR periodicity value and any possible measurement pattern in time. E.g., if a measurement occasion and XR transmission/reception is expected to overlap only partially, the measurement occasion can still be used outside of the overlapping instance in time. </w:t>
      </w:r>
    </w:p>
    <w:p w14:paraId="406B8DD2" w14:textId="1DE54BC1" w:rsidR="003028C8" w:rsidRDefault="003028C8" w:rsidP="003028C8">
      <w:pPr>
        <w:jc w:val="both"/>
        <w:rPr>
          <w:lang w:val="en-GB"/>
        </w:rPr>
      </w:pPr>
      <w:r>
        <w:rPr>
          <w:lang w:val="en-GB"/>
        </w:rPr>
        <w:t xml:space="preserve">Based on this, an additional time mask configuration can be considered to set a higher priority for XR traffic over RRM measurements. When applied, any time instance (e.g., slot or duration/length) included in the time-domain mask would set a higher priority for XR transmission/reception. Moreover, any time instance outside of the time-domain mask would prioritize RRM measurements. As such time mask can be configured at the UE by the network, the expected UE behaviour at any time instance will be non-ambiguous at the </w:t>
      </w:r>
      <w:proofErr w:type="spellStart"/>
      <w:r>
        <w:rPr>
          <w:lang w:val="en-GB"/>
        </w:rPr>
        <w:t>gNB</w:t>
      </w:r>
      <w:proofErr w:type="spellEnd"/>
      <w:r>
        <w:rPr>
          <w:lang w:val="en-GB"/>
        </w:rPr>
        <w:t xml:space="preserve">. </w:t>
      </w:r>
    </w:p>
    <w:p w14:paraId="5F1D6330" w14:textId="22FAA1DC" w:rsidR="003028C8" w:rsidRDefault="00415C21" w:rsidP="003028C8">
      <w:pPr>
        <w:jc w:val="both"/>
        <w:rPr>
          <w:lang w:val="en-GB"/>
        </w:rPr>
      </w:pPr>
      <w:r>
        <w:rPr>
          <w:lang w:val="en-GB"/>
        </w:rPr>
        <w:t xml:space="preserve">As illustrated in Figure 2, a time mask can be used to set </w:t>
      </w:r>
      <w:r w:rsidR="004625E8">
        <w:rPr>
          <w:lang w:val="en-GB"/>
        </w:rPr>
        <w:t xml:space="preserve">higher </w:t>
      </w:r>
      <w:r>
        <w:rPr>
          <w:lang w:val="en-GB"/>
        </w:rPr>
        <w:t xml:space="preserve">priority for XR transmission/reception. </w:t>
      </w:r>
      <w:r w:rsidR="004625E8">
        <w:rPr>
          <w:lang w:val="en-GB"/>
        </w:rPr>
        <w:t xml:space="preserve">On time instances that are inside the mask (i.e., the first three XR “transmission” occasions in Figure 2), the scheduling restrictions are removed and no RRM measurements are expected </w:t>
      </w:r>
      <w:r w:rsidR="001679FD">
        <w:rPr>
          <w:lang w:val="en-GB"/>
        </w:rPr>
        <w:t xml:space="preserve">on the overlapped occasions </w:t>
      </w:r>
      <w:r w:rsidR="004625E8">
        <w:rPr>
          <w:lang w:val="en-GB"/>
        </w:rPr>
        <w:t xml:space="preserve">(i.e., the first three measurement occasions are “skipped” in Figure 2). On time instances that are outside of the mask, the legacy scheduling restrictions apply and RRM measurements can be performed </w:t>
      </w:r>
      <w:r w:rsidR="001679FD">
        <w:rPr>
          <w:lang w:val="en-GB"/>
        </w:rPr>
        <w:t xml:space="preserve">as no overlapping is expected with XR transmissions/receptions. As can be seen, the time-domain mask can be configured (depending on network preference) with larger mask length than the expected duration of each XR transmission/reception to allow extra time for any jitter. </w:t>
      </w:r>
    </w:p>
    <w:p w14:paraId="0475ED8E" w14:textId="77777777" w:rsidR="00CF0C4C" w:rsidRDefault="004625E8" w:rsidP="00CF0C4C">
      <w:pPr>
        <w:keepNext/>
        <w:jc w:val="both"/>
      </w:pPr>
      <w:r w:rsidRPr="004625E8">
        <w:rPr>
          <w:noProof/>
          <w:lang w:val="en-GB"/>
        </w:rPr>
        <w:drawing>
          <wp:inline distT="0" distB="0" distL="0" distR="0" wp14:anchorId="72237F63" wp14:editId="6FC1A370">
            <wp:extent cx="6122035" cy="2820035"/>
            <wp:effectExtent l="0" t="0" r="0" b="0"/>
            <wp:docPr id="151562217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22173" name="Picture 1" descr="A diagram of a graph&#10;&#10;Description automatically generated"/>
                    <pic:cNvPicPr/>
                  </pic:nvPicPr>
                  <pic:blipFill>
                    <a:blip r:embed="rId14"/>
                    <a:stretch>
                      <a:fillRect/>
                    </a:stretch>
                  </pic:blipFill>
                  <pic:spPr>
                    <a:xfrm>
                      <a:off x="0" y="0"/>
                      <a:ext cx="6122035" cy="2820035"/>
                    </a:xfrm>
                    <a:prstGeom prst="rect">
                      <a:avLst/>
                    </a:prstGeom>
                  </pic:spPr>
                </pic:pic>
              </a:graphicData>
            </a:graphic>
          </wp:inline>
        </w:drawing>
      </w:r>
    </w:p>
    <w:p w14:paraId="29AF4979" w14:textId="011C0748" w:rsidR="003028C8" w:rsidRDefault="00CF0C4C" w:rsidP="00CF0C4C">
      <w:pPr>
        <w:pStyle w:val="Caption"/>
        <w:jc w:val="center"/>
        <w:rPr>
          <w:lang w:val="en-GB"/>
        </w:rPr>
      </w:pPr>
      <w:r>
        <w:t xml:space="preserve">Figure </w:t>
      </w:r>
      <w:fldSimple w:instr=" SEQ Figure \* ARABIC ">
        <w:r>
          <w:rPr>
            <w:noProof/>
          </w:rPr>
          <w:t>2</w:t>
        </w:r>
      </w:fldSimple>
      <w:r>
        <w:t xml:space="preserve"> Time-domain Mask</w:t>
      </w:r>
      <w:r>
        <w:rPr>
          <w:noProof/>
        </w:rPr>
        <w:t xml:space="preserve"> configuration can relax scheduling restrictions on time instances where XR traffic is expected to be transmitted/received.</w:t>
      </w:r>
    </w:p>
    <w:p w14:paraId="402BB61E" w14:textId="77777777" w:rsidR="003028C8" w:rsidRPr="003028C8" w:rsidRDefault="003028C8" w:rsidP="003028C8">
      <w:pPr>
        <w:jc w:val="both"/>
        <w:rPr>
          <w:lang w:val="en-GB"/>
        </w:rPr>
      </w:pPr>
    </w:p>
    <w:p w14:paraId="4FA5D466" w14:textId="3E33ED28" w:rsidR="005C643A" w:rsidRPr="005C643A" w:rsidRDefault="005C643A" w:rsidP="00773460">
      <w:pPr>
        <w:rPr>
          <w:b/>
          <w:bCs/>
          <w:lang w:val="en-GB"/>
        </w:rPr>
      </w:pPr>
      <w:r>
        <w:rPr>
          <w:b/>
          <w:bCs/>
          <w:color w:val="000000"/>
        </w:rPr>
        <w:t xml:space="preserve">Proposal </w:t>
      </w:r>
      <w:r w:rsidR="00963726">
        <w:rPr>
          <w:b/>
          <w:bCs/>
          <w:color w:val="000000"/>
        </w:rPr>
        <w:t>4</w:t>
      </w:r>
      <w:r w:rsidRPr="005C643A">
        <w:rPr>
          <w:b/>
          <w:bCs/>
          <w:color w:val="000000"/>
        </w:rPr>
        <w:t xml:space="preserve">: </w:t>
      </w:r>
      <w:r w:rsidR="00D5749C">
        <w:rPr>
          <w:b/>
          <w:bCs/>
          <w:lang w:val="en-GB"/>
        </w:rPr>
        <w:t xml:space="preserve">Consider a time-domain mask configuration to set higher priority for XR transmission/reception on the occasions indicated by the mask and to allow RRM measurements on other occasions not indicated by the mask. </w:t>
      </w:r>
    </w:p>
    <w:p w14:paraId="77B96968" w14:textId="77777777" w:rsidR="005C643A" w:rsidRDefault="005C643A" w:rsidP="00773460">
      <w:pPr>
        <w:rPr>
          <w:lang w:val="en-GB"/>
        </w:rPr>
      </w:pPr>
    </w:p>
    <w:p w14:paraId="3006DCFA" w14:textId="7D7CAC20" w:rsidR="00773460" w:rsidRDefault="00573BA3" w:rsidP="00773460">
      <w:pPr>
        <w:pStyle w:val="Heading2"/>
      </w:pPr>
      <w:r>
        <w:t>Impact on mobility performance</w:t>
      </w:r>
    </w:p>
    <w:p w14:paraId="77A05CAF" w14:textId="77777777" w:rsidR="000609FF" w:rsidRDefault="00017810" w:rsidP="00D43D90">
      <w:pPr>
        <w:jc w:val="both"/>
        <w:rPr>
          <w:lang w:val="en-GB"/>
        </w:rPr>
      </w:pPr>
      <w:r>
        <w:rPr>
          <w:lang w:val="en-GB"/>
        </w:rPr>
        <w:t xml:space="preserve">Another important aspect of </w:t>
      </w:r>
      <w:r w:rsidR="009A2B02">
        <w:rPr>
          <w:lang w:val="en-GB"/>
        </w:rPr>
        <w:t xml:space="preserve">relaxing scheduling restrictions is to minimize the potential negative impact on mobility performance without negating the XR performance. </w:t>
      </w:r>
      <w:r w:rsidR="00E46123">
        <w:rPr>
          <w:lang w:val="en-GB"/>
        </w:rPr>
        <w:t xml:space="preserve">The scheduling restrictions should be relaxed only when an XR transmission or reception is performed while RRM measurements should be taken in other times. </w:t>
      </w:r>
      <w:r w:rsidR="00DD27C4">
        <w:rPr>
          <w:lang w:val="en-GB"/>
        </w:rPr>
        <w:t xml:space="preserve">Moreover, if XR PDB allows it, high-priority data traffic can be transmitted opportunistically when a measurement is not triggered on </w:t>
      </w:r>
      <w:r w:rsidR="00963667">
        <w:rPr>
          <w:lang w:val="en-GB"/>
        </w:rPr>
        <w:t>a</w:t>
      </w:r>
      <w:r w:rsidR="00DD27C4">
        <w:rPr>
          <w:lang w:val="en-GB"/>
        </w:rPr>
        <w:t xml:space="preserve"> measurement occasion. </w:t>
      </w:r>
      <w:r w:rsidR="000609FF">
        <w:rPr>
          <w:lang w:val="en-GB"/>
        </w:rPr>
        <w:t xml:space="preserve">In addition, If the neighbour cell SSB pattern allows it (e.g., if neighbour SSB periodicity is shorter than MGP), UE should be informed to perform RRM measurement outside of its measurement gap configuration (e.g., if SMTC configuration indicates it). Some RRM measurement configurations can be activated/adapted when a UE moves closer to a neighbour cell, or farther away from the serving cell, etc. </w:t>
      </w:r>
    </w:p>
    <w:p w14:paraId="3BE0BD28" w14:textId="47844A99" w:rsidR="009A2B02" w:rsidRPr="000609FF" w:rsidRDefault="000609FF" w:rsidP="00D43D90">
      <w:pPr>
        <w:jc w:val="both"/>
        <w:rPr>
          <w:lang w:val="en-GB"/>
        </w:rPr>
      </w:pPr>
      <w:r>
        <w:rPr>
          <w:lang w:val="en-GB"/>
        </w:rPr>
        <w:t>In general, it is beneficial to mechanisms to protect RRM measurement performance as it impacts UE mobility performance</w:t>
      </w:r>
      <w:r w:rsidR="00170100">
        <w:rPr>
          <w:lang w:val="en-GB"/>
        </w:rPr>
        <w:t xml:space="preserve"> </w:t>
      </w:r>
      <w:proofErr w:type="gramStart"/>
      <w:r>
        <w:rPr>
          <w:lang w:val="en-GB"/>
        </w:rPr>
        <w:t>as long as</w:t>
      </w:r>
      <w:proofErr w:type="gramEnd"/>
      <w:r>
        <w:rPr>
          <w:lang w:val="en-GB"/>
        </w:rPr>
        <w:t xml:space="preserve"> there is no negative impact on XR performance. </w:t>
      </w:r>
    </w:p>
    <w:p w14:paraId="08EA4B8B" w14:textId="27E24FA3" w:rsidR="00031390" w:rsidRPr="00664DB5" w:rsidRDefault="00623EE9" w:rsidP="00413CF4">
      <w:pPr>
        <w:jc w:val="both"/>
      </w:pPr>
      <w:r>
        <w:rPr>
          <w:b/>
          <w:bCs/>
          <w:color w:val="000000"/>
        </w:rPr>
        <w:t xml:space="preserve">Proposal </w:t>
      </w:r>
      <w:r w:rsidR="00237EEB">
        <w:rPr>
          <w:b/>
          <w:bCs/>
          <w:color w:val="000000"/>
        </w:rPr>
        <w:t>5</w:t>
      </w:r>
      <w:r w:rsidRPr="005C643A">
        <w:rPr>
          <w:b/>
          <w:bCs/>
          <w:color w:val="000000"/>
        </w:rPr>
        <w:t xml:space="preserve">: </w:t>
      </w:r>
      <w:r w:rsidR="009A2B02">
        <w:rPr>
          <w:b/>
          <w:bCs/>
          <w:lang w:val="en-GB"/>
        </w:rPr>
        <w:t xml:space="preserve">Consider </w:t>
      </w:r>
      <w:r w:rsidR="00170100">
        <w:rPr>
          <w:b/>
          <w:bCs/>
          <w:lang w:val="en-GB"/>
        </w:rPr>
        <w:t xml:space="preserve">mechanisms </w:t>
      </w:r>
      <w:r w:rsidR="009A2B02">
        <w:rPr>
          <w:b/>
          <w:bCs/>
          <w:lang w:val="en-GB"/>
        </w:rPr>
        <w:t xml:space="preserve">to minimize the impact on mobility performance caused by reduced RRM measurements without negating the XR performance. </w:t>
      </w:r>
    </w:p>
    <w:p w14:paraId="38B434E9" w14:textId="77777777" w:rsidR="0012133F" w:rsidRDefault="0012133F" w:rsidP="00413CF4">
      <w:pPr>
        <w:jc w:val="both"/>
        <w:rPr>
          <w:color w:val="000000"/>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0F849CF7" w14:textId="35EF49E6" w:rsidR="00EE3248" w:rsidRPr="00EE3248" w:rsidRDefault="00EE3248" w:rsidP="00EE3248">
      <w:pPr>
        <w:jc w:val="both"/>
        <w:rPr>
          <w:i/>
          <w:iCs/>
          <w:lang w:val="en-GB" w:eastAsia="zh-TW"/>
        </w:rPr>
      </w:pPr>
      <w:r>
        <w:rPr>
          <w:b/>
          <w:bCs/>
          <w:i/>
          <w:iCs/>
          <w:color w:val="000000"/>
        </w:rPr>
        <w:t xml:space="preserve">Observation 1: </w:t>
      </w:r>
      <w:r>
        <w:rPr>
          <w:i/>
          <w:iCs/>
          <w:color w:val="000000"/>
        </w:rPr>
        <w:t>Possible</w:t>
      </w:r>
      <w:r>
        <w:rPr>
          <w:b/>
          <w:bCs/>
          <w:i/>
          <w:iCs/>
          <w:color w:val="000000"/>
        </w:rPr>
        <w:t xml:space="preserve"> </w:t>
      </w:r>
      <w:r>
        <w:rPr>
          <w:i/>
          <w:iCs/>
          <w:lang w:val="en-GB"/>
        </w:rPr>
        <w:t>ways to relax XR scheduling restrictions can be grouped into two categories: skipping overlapping RRM occasions and modifying/adapting overlapping RRM occasions.</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1BEB351" w14:textId="151EB2A1" w:rsidR="00EE3248" w:rsidRDefault="00EE3248" w:rsidP="00EE3248">
      <w:pPr>
        <w:jc w:val="both"/>
        <w:rPr>
          <w:lang w:val="en-GB" w:eastAsia="zh-TW"/>
        </w:rPr>
      </w:pPr>
      <w:r>
        <w:rPr>
          <w:b/>
          <w:bCs/>
          <w:color w:val="000000"/>
        </w:rPr>
        <w:t xml:space="preserve">Proposal 1: </w:t>
      </w:r>
      <w:r>
        <w:rPr>
          <w:b/>
          <w:bCs/>
          <w:lang w:val="en-GB"/>
        </w:rPr>
        <w:t xml:space="preserve">Enhancements to relax scheduling restrictions shall be used/activated only when the scheduling restriction is imposed on the </w:t>
      </w:r>
      <w:r w:rsidR="00B933DB">
        <w:rPr>
          <w:b/>
          <w:bCs/>
          <w:lang w:val="en-GB"/>
        </w:rPr>
        <w:t xml:space="preserve">XR </w:t>
      </w:r>
      <w:r>
        <w:rPr>
          <w:b/>
          <w:bCs/>
          <w:lang w:val="en-GB"/>
        </w:rPr>
        <w:t>high-priority packet transmission/reception.</w:t>
      </w:r>
    </w:p>
    <w:p w14:paraId="7418A155" w14:textId="77777777" w:rsidR="00D761E4" w:rsidRDefault="00D761E4" w:rsidP="00D761E4">
      <w:pPr>
        <w:jc w:val="both"/>
        <w:rPr>
          <w:b/>
          <w:bCs/>
          <w:lang w:val="en-GB"/>
        </w:rPr>
      </w:pPr>
      <w:r>
        <w:rPr>
          <w:b/>
          <w:bCs/>
          <w:color w:val="000000"/>
        </w:rPr>
        <w:t xml:space="preserve">Proposal 2: </w:t>
      </w:r>
      <w:r>
        <w:rPr>
          <w:b/>
          <w:bCs/>
          <w:lang w:val="en-GB"/>
        </w:rPr>
        <w:t xml:space="preserve">Consider both skipping the overlapping RRM occasions and modifying/adapting the overlapping RRM occasions depending on the overlapping with XR transmission/reception. </w:t>
      </w:r>
    </w:p>
    <w:p w14:paraId="6FF2379B" w14:textId="77777777" w:rsidR="00D761E4" w:rsidRDefault="00D761E4" w:rsidP="00D761E4">
      <w:pPr>
        <w:jc w:val="both"/>
        <w:rPr>
          <w:lang w:val="en-GB" w:eastAsia="zh-TW"/>
        </w:rPr>
      </w:pPr>
      <w:r>
        <w:rPr>
          <w:b/>
          <w:bCs/>
          <w:lang w:val="en-GB"/>
        </w:rPr>
        <w:t>Proposal 3: Consider semi-static configuration for a set of multiple RRM occasions (rather than the next RRM occasion only) due to repetitive overlapping pattern between XR traffic and RRM occasions.</w:t>
      </w:r>
    </w:p>
    <w:p w14:paraId="3A56D744" w14:textId="77777777" w:rsidR="00294321" w:rsidRDefault="00294321" w:rsidP="00294321">
      <w:pPr>
        <w:rPr>
          <w:b/>
          <w:bCs/>
          <w:lang w:val="en-GB"/>
        </w:rPr>
      </w:pPr>
      <w:r>
        <w:rPr>
          <w:b/>
          <w:bCs/>
          <w:color w:val="000000"/>
        </w:rPr>
        <w:t xml:space="preserve">Proposal 4: </w:t>
      </w:r>
      <w:r>
        <w:rPr>
          <w:b/>
          <w:bCs/>
          <w:lang w:val="en-GB"/>
        </w:rPr>
        <w:t xml:space="preserve">Consider a time-domain mask configuration to set higher priority for XR transmission/reception on the occasions indicated by the mask and to allow RRM measurements on other occasions not indicated by the mask. </w:t>
      </w:r>
    </w:p>
    <w:p w14:paraId="757609CD" w14:textId="674E55ED" w:rsidR="00FF710F" w:rsidRPr="00294321" w:rsidRDefault="00294321" w:rsidP="00294321">
      <w:pPr>
        <w:jc w:val="both"/>
      </w:pPr>
      <w:r>
        <w:rPr>
          <w:b/>
          <w:bCs/>
          <w:color w:val="000000"/>
        </w:rPr>
        <w:t xml:space="preserve">Proposal 5: </w:t>
      </w:r>
      <w:r>
        <w:rPr>
          <w:b/>
          <w:bCs/>
          <w:lang w:val="en-GB"/>
        </w:rPr>
        <w:t xml:space="preserve">Consider mechanisms to minimize the impact on mobility performance caused by reduced RRM measurements without negating the XR performance.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1F525C68" w:rsidR="00804582" w:rsidRPr="00572B09" w:rsidRDefault="00A95D16" w:rsidP="00516400">
      <w:pPr>
        <w:pStyle w:val="ListParagraph"/>
        <w:numPr>
          <w:ilvl w:val="0"/>
          <w:numId w:val="2"/>
        </w:numPr>
      </w:pPr>
      <w:r w:rsidRPr="00A95D16">
        <w:t>RP-234080</w:t>
      </w:r>
      <w:r w:rsidR="00091007">
        <w:t xml:space="preserve">, </w:t>
      </w:r>
      <w:r w:rsidRPr="00A95D16">
        <w:t>New WID: XR (</w:t>
      </w:r>
      <w:proofErr w:type="spellStart"/>
      <w:r w:rsidRPr="00A95D16">
        <w:t>eXtended</w:t>
      </w:r>
      <w:proofErr w:type="spellEnd"/>
      <w:r w:rsidRPr="00A95D16">
        <w:t xml:space="preserve"> Reality) for NR Phase 3</w:t>
      </w:r>
      <w:r w:rsidR="00AD6D7D" w:rsidRPr="00AD6D7D">
        <w:t>, Moderator (</w:t>
      </w:r>
      <w:r>
        <w:t>MediaTek</w:t>
      </w:r>
      <w:r w:rsidR="00AD6D7D" w:rsidRPr="00AD6D7D">
        <w:t>), RAN#1</w:t>
      </w:r>
      <w:r>
        <w:t>02</w:t>
      </w:r>
      <w:r w:rsidR="00AD6D7D" w:rsidRPr="00AD6D7D">
        <w:t xml:space="preserve">, </w:t>
      </w:r>
      <w:r>
        <w:t>Edinburgh</w:t>
      </w:r>
      <w:r w:rsidR="00AD6D7D" w:rsidRPr="00AD6D7D">
        <w:t xml:space="preserve">, </w:t>
      </w:r>
      <w:r>
        <w:t xml:space="preserve">December </w:t>
      </w:r>
      <w:r w:rsidR="00AD6D7D" w:rsidRPr="00AD6D7D">
        <w:t>2023.</w:t>
      </w:r>
    </w:p>
    <w:sectPr w:rsidR="00804582"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2617" w14:textId="77777777" w:rsidR="00F47315" w:rsidRDefault="00F47315">
      <w:r>
        <w:separator/>
      </w:r>
    </w:p>
  </w:endnote>
  <w:endnote w:type="continuationSeparator" w:id="0">
    <w:p w14:paraId="5AF3E218" w14:textId="77777777" w:rsidR="00F47315" w:rsidRDefault="00F4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28FD" w14:textId="77777777" w:rsidR="00F47315" w:rsidRDefault="00F47315">
      <w:r>
        <w:separator/>
      </w:r>
    </w:p>
  </w:footnote>
  <w:footnote w:type="continuationSeparator" w:id="0">
    <w:p w14:paraId="3B8DB534" w14:textId="77777777" w:rsidR="00F47315" w:rsidRDefault="00F47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19"/>
  </w:num>
  <w:num w:numId="2" w16cid:durableId="770783937">
    <w:abstractNumId w:val="7"/>
  </w:num>
  <w:num w:numId="3" w16cid:durableId="1241284276">
    <w:abstractNumId w:val="24"/>
  </w:num>
  <w:num w:numId="4" w16cid:durableId="1961178633">
    <w:abstractNumId w:val="15"/>
  </w:num>
  <w:num w:numId="5" w16cid:durableId="1636370996">
    <w:abstractNumId w:val="23"/>
  </w:num>
  <w:num w:numId="6" w16cid:durableId="791367854">
    <w:abstractNumId w:val="10"/>
  </w:num>
  <w:num w:numId="7" w16cid:durableId="1142229618">
    <w:abstractNumId w:val="3"/>
  </w:num>
  <w:num w:numId="8" w16cid:durableId="1667316291">
    <w:abstractNumId w:val="20"/>
  </w:num>
  <w:num w:numId="9" w16cid:durableId="8025748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8"/>
  </w:num>
  <w:num w:numId="11" w16cid:durableId="1185628874">
    <w:abstractNumId w:val="25"/>
  </w:num>
  <w:num w:numId="12" w16cid:durableId="417531044">
    <w:abstractNumId w:val="26"/>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3"/>
  </w:num>
  <w:num w:numId="19" w16cid:durableId="2023587221">
    <w:abstractNumId w:val="14"/>
  </w:num>
  <w:num w:numId="20" w16cid:durableId="148717155">
    <w:abstractNumId w:val="12"/>
  </w:num>
  <w:num w:numId="21" w16cid:durableId="1143082241">
    <w:abstractNumId w:val="21"/>
  </w:num>
  <w:num w:numId="22" w16cid:durableId="1684281252">
    <w:abstractNumId w:val="9"/>
  </w:num>
  <w:num w:numId="23" w16cid:durableId="1722442380">
    <w:abstractNumId w:val="8"/>
  </w:num>
  <w:num w:numId="24" w16cid:durableId="1581479791">
    <w:abstractNumId w:val="16"/>
  </w:num>
  <w:num w:numId="25" w16cid:durableId="673259852">
    <w:abstractNumId w:val="11"/>
  </w:num>
  <w:num w:numId="26" w16cid:durableId="815995063">
    <w:abstractNumId w:val="13"/>
  </w:num>
  <w:num w:numId="27" w16cid:durableId="221412238">
    <w:abstractNumId w:val="17"/>
  </w:num>
  <w:num w:numId="28" w16cid:durableId="2099907291">
    <w:abstractNumId w:val="1"/>
  </w:num>
  <w:num w:numId="29" w16cid:durableId="22730123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2CC3"/>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E4E"/>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E6F"/>
    <w:rsid w:val="00167221"/>
    <w:rsid w:val="0016749D"/>
    <w:rsid w:val="0016773A"/>
    <w:rsid w:val="001679FD"/>
    <w:rsid w:val="00170100"/>
    <w:rsid w:val="001717C2"/>
    <w:rsid w:val="00172031"/>
    <w:rsid w:val="00172F6D"/>
    <w:rsid w:val="00173103"/>
    <w:rsid w:val="0017321B"/>
    <w:rsid w:val="001736B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1EB"/>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51A"/>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1BFC"/>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7A"/>
    <w:rsid w:val="005406D9"/>
    <w:rsid w:val="00540BEE"/>
    <w:rsid w:val="00540FAB"/>
    <w:rsid w:val="00541183"/>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F4F"/>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27F"/>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7F7"/>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87A47"/>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B02"/>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BF"/>
    <w:rsid w:val="00D533C1"/>
    <w:rsid w:val="00D536E0"/>
    <w:rsid w:val="00D5406C"/>
    <w:rsid w:val="00D545EF"/>
    <w:rsid w:val="00D55449"/>
    <w:rsid w:val="00D55E22"/>
    <w:rsid w:val="00D56192"/>
    <w:rsid w:val="00D56306"/>
    <w:rsid w:val="00D563E7"/>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1EC8"/>
    <w:rsid w:val="00ED2066"/>
    <w:rsid w:val="00ED20EC"/>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32268</TotalTime>
  <Pages>4</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2569</cp:revision>
  <cp:lastPrinted>2017-09-11T17:45:00Z</cp:lastPrinted>
  <dcterms:created xsi:type="dcterms:W3CDTF">2019-04-02T16:59:00Z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